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30CB5" w14:textId="77777777" w:rsidR="00194883" w:rsidRDefault="00194883" w:rsidP="00194883">
      <w:pPr>
        <w:jc w:val="center"/>
        <w:rPr>
          <w:b/>
          <w:bCs/>
          <w:sz w:val="28"/>
          <w:szCs w:val="28"/>
          <w:lang w:val="ro-RO"/>
        </w:rPr>
      </w:pPr>
      <w:bookmarkStart w:id="0" w:name="_GoBack"/>
      <w:bookmarkEnd w:id="0"/>
      <w:r>
        <w:rPr>
          <w:b/>
          <w:bCs/>
          <w:sz w:val="28"/>
          <w:szCs w:val="28"/>
          <w:lang w:val="ro-RO"/>
        </w:rPr>
        <w:t>Procedura privind accesul elevilor de clasa I la ora de instrument</w:t>
      </w:r>
    </w:p>
    <w:p w14:paraId="274B2DE3" w14:textId="77777777" w:rsidR="00194883" w:rsidRDefault="00194883" w:rsidP="00194883">
      <w:pPr>
        <w:jc w:val="center"/>
        <w:rPr>
          <w:b/>
          <w:bCs/>
          <w:lang w:val="ro-RO"/>
        </w:rPr>
      </w:pPr>
    </w:p>
    <w:p w14:paraId="0A2C156F" w14:textId="77777777" w:rsidR="00194883" w:rsidRDefault="00194883" w:rsidP="00194883">
      <w:pPr>
        <w:rPr>
          <w:lang w:val="ro-RO"/>
        </w:rPr>
      </w:pPr>
      <w:r>
        <w:rPr>
          <w:lang w:val="ro-RO"/>
        </w:rPr>
        <w:t xml:space="preserve">Elevii claselor I care au ora de instrument DUPA orele de cultura generala vor fi preluati de profesorul de instrument la ora 10.15 respectiv 13.45 (in functie de grupa din care fac parte) si vor fi condusi in sala de instrument. </w:t>
      </w:r>
    </w:p>
    <w:p w14:paraId="583F00D7" w14:textId="77777777" w:rsidR="00194883" w:rsidRDefault="00194883" w:rsidP="00194883">
      <w:pPr>
        <w:rPr>
          <w:lang w:val="ro-RO"/>
        </w:rPr>
      </w:pPr>
      <w:r>
        <w:rPr>
          <w:lang w:val="ro-RO"/>
        </w:rPr>
        <w:t>Elevii claselor I care au ora de instrument INAINTE de orele de cultura generala sau care revin la scoala pentru ora de instrument, vor putea fi insotiti in incinta scolii de un parinte, in baza unei legitimatii speciale.</w:t>
      </w:r>
    </w:p>
    <w:p w14:paraId="041016D2" w14:textId="77777777" w:rsidR="00194883" w:rsidRDefault="00194883" w:rsidP="00194883">
      <w:pPr>
        <w:rPr>
          <w:lang w:val="ro-RO"/>
        </w:rPr>
      </w:pPr>
      <w:r>
        <w:rPr>
          <w:lang w:val="ro-RO"/>
        </w:rPr>
        <w:t>La terminarea orei de instrument, elevii claselor I se vor indrepta catre iesirea din Colegiu NEINSOTITI, dar îndrumați de catre profesorul de instrument.</w:t>
      </w:r>
    </w:p>
    <w:p w14:paraId="78481A2D" w14:textId="77777777" w:rsidR="00194883" w:rsidRDefault="00194883" w:rsidP="00194883">
      <w:pPr>
        <w:rPr>
          <w:lang w:val="ro-RO"/>
        </w:rPr>
      </w:pPr>
      <w:r>
        <w:rPr>
          <w:lang w:val="ro-RO"/>
        </w:rPr>
        <w:t>Prezenteul regulament este valabil in primele 2 saptamini de scoala, respectiv in perioada 14-25 septembrie 2020. Dupa aceasta perioada, elevii claselor I se vor indrepta catre sala de instrument neinsotiti.</w:t>
      </w:r>
    </w:p>
    <w:p w14:paraId="15C19D8E" w14:textId="2CCB0A42" w:rsidR="002F1C16" w:rsidRPr="00194883" w:rsidRDefault="002F1C16">
      <w:pPr>
        <w:rPr>
          <w:lang w:val="ro-RO"/>
        </w:rPr>
      </w:pPr>
    </w:p>
    <w:sectPr w:rsidR="002F1C16" w:rsidRPr="00194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83"/>
    <w:rsid w:val="00194883"/>
    <w:rsid w:val="002F1C16"/>
    <w:rsid w:val="00B3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F50E"/>
  <w15:chartTrackingRefBased/>
  <w15:docId w15:val="{2A01DC69-0DA0-4798-9FF8-AEFB9D65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94883"/>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8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773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iacob</dc:creator>
  <cp:keywords/>
  <dc:description/>
  <cp:lastModifiedBy>Tünde</cp:lastModifiedBy>
  <cp:revision>2</cp:revision>
  <dcterms:created xsi:type="dcterms:W3CDTF">2020-09-13T07:40:00Z</dcterms:created>
  <dcterms:modified xsi:type="dcterms:W3CDTF">2020-09-13T07:40:00Z</dcterms:modified>
</cp:coreProperties>
</file>